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Selection vs. Direct Selection Tool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Drawing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Transformation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Character vs. Paragraph Styles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Add Color Swatches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CC Libraries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Effects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Table of Contents &amp; Index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Portable Document Format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Interactive Documents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Interactive Features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203.03 Execute advanced production methods to create imaging and design.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